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D13" w:rsidRPr="004C5976" w:rsidRDefault="00157D13" w:rsidP="00157D1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5GAA </w:t>
      </w:r>
      <w:r>
        <w:rPr>
          <w:rFonts w:ascii="Arial" w:hAnsi="Arial" w:cs="Arial"/>
          <w:b/>
          <w:bCs/>
          <w:sz w:val="24"/>
          <w:lang w:eastAsia="ko-KR"/>
        </w:rPr>
        <w:t xml:space="preserve">Working Group </w:t>
      </w:r>
      <w:r w:rsidR="00356F59">
        <w:rPr>
          <w:rFonts w:ascii="Arial" w:hAnsi="Arial" w:cs="Arial"/>
          <w:b/>
          <w:bCs/>
          <w:sz w:val="24"/>
          <w:lang w:eastAsia="ko-KR"/>
        </w:rPr>
        <w:t>4</w:t>
      </w:r>
      <w:r w:rsidR="00356F59" w:rsidRPr="00F54E73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Pr="00F54E73">
        <w:rPr>
          <w:rFonts w:ascii="Arial" w:hAnsi="Arial" w:cs="Arial"/>
          <w:b/>
          <w:bCs/>
          <w:sz w:val="24"/>
          <w:lang w:eastAsia="ko-KR"/>
        </w:rPr>
        <w:t xml:space="preserve">F2F Meeting </w:t>
      </w:r>
      <w:r w:rsidRPr="008E4658">
        <w:rPr>
          <w:rFonts w:ascii="Arial" w:hAnsi="Arial" w:cs="Arial"/>
          <w:b/>
          <w:bCs/>
          <w:sz w:val="24"/>
        </w:rPr>
        <w:t xml:space="preserve"> </w:t>
      </w:r>
      <w:r w:rsidRPr="008E4658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465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ko-KR"/>
        </w:rPr>
        <w:tab/>
      </w:r>
      <w:r w:rsidR="005D214D">
        <w:rPr>
          <w:rFonts w:ascii="Arial" w:hAnsi="Arial" w:cs="Arial"/>
          <w:b/>
          <w:bCs/>
          <w:sz w:val="24"/>
          <w:lang w:eastAsia="ko-KR"/>
        </w:rPr>
        <w:t>S</w:t>
      </w:r>
      <w:r>
        <w:rPr>
          <w:rFonts w:ascii="Arial" w:hAnsi="Arial" w:cs="Arial" w:hint="eastAsia"/>
          <w:b/>
          <w:bCs/>
          <w:sz w:val="24"/>
          <w:lang w:eastAsia="ko-KR"/>
        </w:rPr>
        <w:t>-</w:t>
      </w:r>
      <w:r w:rsidR="00B22E39">
        <w:rPr>
          <w:rFonts w:ascii="Arial" w:hAnsi="Arial" w:cs="Arial"/>
          <w:b/>
          <w:bCs/>
          <w:sz w:val="24"/>
          <w:lang w:eastAsia="ko-KR"/>
        </w:rPr>
        <w:t>170179</w:t>
      </w:r>
      <w:bookmarkStart w:id="0" w:name="_GoBack"/>
      <w:bookmarkEnd w:id="0"/>
    </w:p>
    <w:p w:rsidR="00157D13" w:rsidRPr="008E4658" w:rsidRDefault="00157D13" w:rsidP="00157D1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F1EEE">
        <w:rPr>
          <w:rFonts w:ascii="Arial" w:hAnsi="Arial" w:cs="Arial" w:hint="eastAsia"/>
          <w:b/>
          <w:bCs/>
          <w:sz w:val="24"/>
          <w:lang w:eastAsia="ko-KR"/>
        </w:rPr>
        <w:t xml:space="preserve">Shanghai, China, </w:t>
      </w:r>
      <w:r w:rsidRPr="00F54E73">
        <w:rPr>
          <w:rFonts w:ascii="Arial" w:eastAsia="MS Mincho" w:hAnsi="Arial" w:cs="Arial"/>
          <w:b/>
          <w:bCs/>
          <w:sz w:val="24"/>
          <w:lang w:eastAsia="ja-JP"/>
        </w:rPr>
        <w:t>13-15 November 2017</w:t>
      </w:r>
    </w:p>
    <w:p w:rsidR="00157D13" w:rsidRPr="008E4658" w:rsidRDefault="00157D13" w:rsidP="00157D13">
      <w:pPr>
        <w:rPr>
          <w:rFonts w:ascii="Arial" w:hAnsi="Arial" w:cs="Arial"/>
        </w:rPr>
      </w:pPr>
    </w:p>
    <w:p w:rsidR="00157D13" w:rsidRPr="00BE0A76" w:rsidRDefault="00157D13" w:rsidP="00157D1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ko-KR"/>
        </w:rPr>
        <w:t xml:space="preserve">LS </w:t>
      </w:r>
      <w:r w:rsidR="003E0830">
        <w:rPr>
          <w:rFonts w:ascii="Arial" w:hAnsi="Arial" w:cs="Arial"/>
          <w:lang w:eastAsia="ko-KR"/>
        </w:rPr>
        <w:t>to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3GPP on </w:t>
      </w:r>
      <w:r w:rsidR="004128AA">
        <w:rPr>
          <w:rFonts w:ascii="Arial" w:hAnsi="Arial" w:cs="Arial"/>
          <w:lang w:eastAsia="ko-KR"/>
        </w:rPr>
        <w:t>C-V2X evolution</w:t>
      </w:r>
    </w:p>
    <w:p w:rsidR="00157D13" w:rsidRPr="004961D8" w:rsidRDefault="00157D13" w:rsidP="00157D13">
      <w:pPr>
        <w:spacing w:after="60"/>
        <w:ind w:left="1985" w:hanging="1985"/>
        <w:rPr>
          <w:rFonts w:ascii="Arial" w:hAnsi="Arial" w:cs="Arial"/>
          <w:b/>
        </w:rPr>
      </w:pPr>
      <w:r w:rsidRPr="004961D8">
        <w:rPr>
          <w:rFonts w:ascii="Arial" w:hAnsi="Arial" w:cs="Arial"/>
          <w:b/>
        </w:rPr>
        <w:t>Response to:</w:t>
      </w:r>
      <w:r w:rsidRPr="004961D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N/A</w:t>
      </w:r>
      <w:r>
        <w:rPr>
          <w:rFonts w:ascii="Arial" w:hAnsi="Arial" w:cs="Arial"/>
          <w:bCs/>
          <w:lang w:eastAsia="ko-KR"/>
        </w:rPr>
        <w:t xml:space="preserve"> </w:t>
      </w:r>
    </w:p>
    <w:p w:rsidR="00157D13" w:rsidRPr="004961D8" w:rsidRDefault="00157D13" w:rsidP="00157D1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61D8">
        <w:rPr>
          <w:rFonts w:ascii="Arial" w:hAnsi="Arial" w:cs="Arial"/>
          <w:b/>
        </w:rPr>
        <w:t>Source:</w:t>
      </w:r>
      <w:r w:rsidRPr="004961D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5GAA WG</w:t>
      </w:r>
      <w:r>
        <w:rPr>
          <w:rFonts w:ascii="Arial" w:hAnsi="Arial" w:cs="Arial"/>
          <w:bCs/>
          <w:lang w:eastAsia="ko-KR"/>
        </w:rPr>
        <w:t>4</w:t>
      </w:r>
    </w:p>
    <w:p w:rsidR="00157D13" w:rsidRPr="000339D5" w:rsidRDefault="005A3DF4" w:rsidP="00157D13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0339D5">
        <w:rPr>
          <w:rFonts w:ascii="Arial" w:hAnsi="Arial" w:cs="Arial"/>
          <w:b/>
          <w:lang w:val="fr-FR"/>
        </w:rPr>
        <w:t>To:</w:t>
      </w:r>
      <w:r w:rsidRPr="000339D5">
        <w:rPr>
          <w:rFonts w:ascii="Arial" w:hAnsi="Arial" w:cs="Arial"/>
          <w:bCs/>
          <w:lang w:val="fr-FR"/>
        </w:rPr>
        <w:tab/>
      </w:r>
      <w:r w:rsidRPr="000339D5">
        <w:rPr>
          <w:rFonts w:ascii="Arial" w:hAnsi="Arial" w:cs="Arial"/>
          <w:bCs/>
          <w:lang w:val="fr-FR" w:eastAsia="ko-KR"/>
        </w:rPr>
        <w:t xml:space="preserve">3GPP RAN, 3GPP SA </w:t>
      </w:r>
    </w:p>
    <w:p w:rsidR="00157D13" w:rsidRPr="000339D5" w:rsidRDefault="005A3DF4" w:rsidP="00157D13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0339D5">
        <w:rPr>
          <w:rFonts w:ascii="Arial" w:hAnsi="Arial" w:cs="Arial"/>
          <w:b/>
          <w:lang w:val="fr-FR"/>
        </w:rPr>
        <w:t>Cc:</w:t>
      </w:r>
      <w:r w:rsidRPr="000339D5">
        <w:rPr>
          <w:rFonts w:ascii="Arial" w:hAnsi="Arial" w:cs="Arial"/>
          <w:bCs/>
          <w:lang w:val="fr-FR"/>
        </w:rPr>
        <w:tab/>
      </w:r>
      <w:r w:rsidR="00DE2CF9" w:rsidRPr="005C0363">
        <w:rPr>
          <w:rFonts w:ascii="Arial" w:hAnsi="Arial" w:cs="Arial"/>
          <w:bCs/>
          <w:lang w:val="fr-FR" w:eastAsia="ko-KR"/>
        </w:rPr>
        <w:t>3GPP SA1</w:t>
      </w:r>
    </w:p>
    <w:p w:rsidR="00157D13" w:rsidRPr="000339D5" w:rsidRDefault="00157D13" w:rsidP="00157D1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157D13" w:rsidRPr="000339D5" w:rsidRDefault="005A3DF4" w:rsidP="00157D1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339D5">
        <w:rPr>
          <w:rFonts w:ascii="Arial" w:hAnsi="Arial" w:cs="Arial"/>
          <w:b/>
          <w:lang w:val="en-US"/>
        </w:rPr>
        <w:t>Contact Person:</w:t>
      </w:r>
      <w:r w:rsidRPr="000339D5">
        <w:rPr>
          <w:rFonts w:ascii="Arial" w:hAnsi="Arial" w:cs="Arial"/>
          <w:bCs/>
          <w:lang w:val="en-US"/>
        </w:rPr>
        <w:tab/>
      </w:r>
    </w:p>
    <w:p w:rsidR="00157D13" w:rsidRPr="003E0830" w:rsidRDefault="00157D13" w:rsidP="00157D1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BE" w:eastAsia="ko-KR"/>
        </w:rPr>
      </w:pPr>
      <w:r w:rsidRPr="003E0830">
        <w:rPr>
          <w:rFonts w:cs="Arial"/>
          <w:lang w:val="fr-BE"/>
        </w:rPr>
        <w:t>Name:</w:t>
      </w:r>
      <w:r w:rsidRPr="003E0830">
        <w:rPr>
          <w:rFonts w:cs="Arial"/>
          <w:b w:val="0"/>
          <w:bCs/>
          <w:lang w:val="fr-BE"/>
        </w:rPr>
        <w:tab/>
      </w:r>
      <w:r w:rsidR="003E0830" w:rsidRPr="003E0830">
        <w:rPr>
          <w:rFonts w:cs="Arial"/>
          <w:b w:val="0"/>
          <w:bCs/>
          <w:lang w:val="fr-BE" w:eastAsia="ko-KR"/>
        </w:rPr>
        <w:t>Apostolos Papathanassiou</w:t>
      </w:r>
      <w:r w:rsidR="00B31E51">
        <w:rPr>
          <w:rFonts w:cs="Arial"/>
          <w:b w:val="0"/>
          <w:bCs/>
          <w:lang w:val="fr-BE" w:eastAsia="ko-KR"/>
        </w:rPr>
        <w:t xml:space="preserve"> (WG4 Chair)</w:t>
      </w:r>
      <w:r w:rsidR="003E0830" w:rsidRPr="003E0830">
        <w:rPr>
          <w:rFonts w:cs="Arial"/>
          <w:b w:val="0"/>
          <w:bCs/>
          <w:lang w:val="fr-BE" w:eastAsia="ko-KR"/>
        </w:rPr>
        <w:t>, 5GAA Liaison</w:t>
      </w:r>
    </w:p>
    <w:p w:rsidR="00157D13" w:rsidRPr="003E0830" w:rsidRDefault="00157D13" w:rsidP="00157D1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BE"/>
        </w:rPr>
      </w:pPr>
      <w:r w:rsidRPr="003E0830">
        <w:rPr>
          <w:rFonts w:cs="Arial"/>
          <w:lang w:val="fr-BE"/>
        </w:rPr>
        <w:t>E-mail Address:</w:t>
      </w:r>
      <w:r w:rsidRPr="003E0830">
        <w:rPr>
          <w:rFonts w:cs="Arial"/>
          <w:b w:val="0"/>
          <w:bCs/>
          <w:lang w:val="fr-BE"/>
        </w:rPr>
        <w:tab/>
      </w:r>
      <w:hyperlink r:id="rId13" w:history="1">
        <w:r w:rsidR="003E0830" w:rsidRPr="003E0830">
          <w:rPr>
            <w:rStyle w:val="Hyperlink"/>
            <w:rFonts w:cs="Arial"/>
            <w:b w:val="0"/>
            <w:bCs/>
            <w:lang w:val="fr-BE" w:eastAsia="ko-KR"/>
          </w:rPr>
          <w:t>Apostolos.Papathanassiou@intel.com</w:t>
        </w:r>
      </w:hyperlink>
      <w:r w:rsidR="003E0830" w:rsidRPr="003E0830">
        <w:rPr>
          <w:rFonts w:cs="Arial"/>
          <w:b w:val="0"/>
          <w:bCs/>
          <w:lang w:val="fr-BE" w:eastAsia="ko-KR"/>
        </w:rPr>
        <w:t xml:space="preserve"> ; </w:t>
      </w:r>
      <w:hyperlink r:id="rId14" w:history="1">
        <w:r w:rsidR="003E0830" w:rsidRPr="003E0830">
          <w:rPr>
            <w:rStyle w:val="Hyperlink"/>
            <w:rFonts w:cs="Arial"/>
            <w:b w:val="0"/>
            <w:bCs/>
            <w:lang w:val="fr-BE" w:eastAsia="ko-KR"/>
          </w:rPr>
          <w:t>5gaa-liaison@5gaa.org</w:t>
        </w:r>
      </w:hyperlink>
      <w:r w:rsidR="003E0830" w:rsidRPr="003E0830">
        <w:rPr>
          <w:rFonts w:cs="Arial"/>
          <w:b w:val="0"/>
          <w:bCs/>
          <w:lang w:val="fr-BE" w:eastAsia="ko-KR"/>
        </w:rPr>
        <w:t xml:space="preserve"> </w:t>
      </w:r>
    </w:p>
    <w:p w:rsidR="00157D13" w:rsidRPr="003E0830" w:rsidRDefault="00157D13" w:rsidP="00157D13">
      <w:pPr>
        <w:spacing w:after="60"/>
        <w:ind w:left="1985" w:hanging="1985"/>
        <w:rPr>
          <w:rFonts w:ascii="Arial" w:hAnsi="Arial" w:cs="Arial"/>
          <w:b/>
          <w:lang w:val="fr-BE" w:eastAsia="ko-KR"/>
        </w:rPr>
      </w:pPr>
    </w:p>
    <w:p w:rsidR="00157D13" w:rsidRDefault="00157D13" w:rsidP="00157D1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 xml:space="preserve"> None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673425" w:rsidRDefault="0017439C">
      <w:pPr>
        <w:spacing w:after="120"/>
        <w:rPr>
          <w:rFonts w:ascii="Arial" w:hAnsi="Arial" w:cs="Arial"/>
          <w:b/>
        </w:rPr>
      </w:pPr>
      <w:r w:rsidRPr="00673425">
        <w:rPr>
          <w:rFonts w:ascii="Arial" w:hAnsi="Arial" w:cs="Arial"/>
          <w:b/>
        </w:rPr>
        <w:t>1. Overall Description:</w:t>
      </w:r>
    </w:p>
    <w:p w:rsidR="00673425" w:rsidRDefault="00B71D42" w:rsidP="00F33C14">
      <w:pPr>
        <w:jc w:val="both"/>
        <w:rPr>
          <w:rFonts w:ascii="Arial" w:hAnsi="Arial" w:cs="Arial"/>
          <w:lang w:eastAsia="ja-JP"/>
        </w:rPr>
      </w:pPr>
      <w:r w:rsidRPr="00673425">
        <w:rPr>
          <w:rFonts w:ascii="Arial" w:hAnsi="Arial" w:cs="Arial"/>
          <w:lang w:eastAsia="ja-JP"/>
        </w:rPr>
        <w:t xml:space="preserve">5GAA </w:t>
      </w:r>
      <w:r w:rsidR="00CC2525" w:rsidRPr="00673425">
        <w:rPr>
          <w:rFonts w:ascii="Arial" w:hAnsi="Arial" w:cs="Arial"/>
          <w:lang w:eastAsia="ja-JP"/>
        </w:rPr>
        <w:t>values our status as</w:t>
      </w:r>
      <w:r w:rsidRPr="00673425">
        <w:rPr>
          <w:rFonts w:ascii="Arial" w:hAnsi="Arial" w:cs="Arial"/>
          <w:lang w:eastAsia="ja-JP"/>
        </w:rPr>
        <w:t xml:space="preserve"> Market Representative Partner</w:t>
      </w:r>
      <w:r w:rsidR="003E0830">
        <w:rPr>
          <w:rFonts w:ascii="Arial" w:hAnsi="Arial" w:cs="Arial"/>
          <w:lang w:eastAsia="ja-JP"/>
        </w:rPr>
        <w:t xml:space="preserve"> to 3GPP.</w:t>
      </w:r>
      <w:r w:rsidR="00CC2525" w:rsidRPr="00673425">
        <w:rPr>
          <w:rFonts w:ascii="Arial" w:hAnsi="Arial" w:cs="Arial"/>
          <w:lang w:eastAsia="ja-JP"/>
        </w:rPr>
        <w:t xml:space="preserve"> </w:t>
      </w:r>
      <w:r w:rsidR="00722DDA" w:rsidRPr="00673425">
        <w:rPr>
          <w:rFonts w:ascii="Arial" w:hAnsi="Arial" w:cs="Arial"/>
          <w:lang w:eastAsia="ja-JP"/>
        </w:rPr>
        <w:t>As an organization</w:t>
      </w:r>
      <w:r w:rsidRPr="00673425">
        <w:rPr>
          <w:rFonts w:ascii="Arial" w:hAnsi="Arial" w:cs="Arial"/>
          <w:lang w:eastAsia="ja-JP"/>
        </w:rPr>
        <w:t xml:space="preserve"> </w:t>
      </w:r>
      <w:r w:rsidR="00722DDA" w:rsidRPr="00673425">
        <w:rPr>
          <w:rFonts w:ascii="Arial" w:hAnsi="Arial" w:cs="Arial"/>
          <w:lang w:eastAsia="ja-JP"/>
        </w:rPr>
        <w:t xml:space="preserve">focused on the automotive market with </w:t>
      </w:r>
      <w:r w:rsidR="00FC7949">
        <w:rPr>
          <w:rFonts w:ascii="Arial" w:hAnsi="Arial" w:cs="Arial"/>
          <w:lang w:eastAsia="ja-JP"/>
        </w:rPr>
        <w:t>most</w:t>
      </w:r>
      <w:r w:rsidR="00722DDA" w:rsidRPr="00673425">
        <w:rPr>
          <w:rFonts w:ascii="Arial" w:hAnsi="Arial" w:cs="Arial"/>
          <w:lang w:eastAsia="ja-JP"/>
        </w:rPr>
        <w:t xml:space="preserve"> of </w:t>
      </w:r>
      <w:r w:rsidR="00FA4B5B" w:rsidRPr="00673425">
        <w:rPr>
          <w:rFonts w:ascii="Arial" w:hAnsi="Arial" w:cs="Arial"/>
          <w:lang w:eastAsia="ja-JP"/>
        </w:rPr>
        <w:t xml:space="preserve">our </w:t>
      </w:r>
      <w:r w:rsidR="001677D6">
        <w:rPr>
          <w:rFonts w:ascii="Arial" w:hAnsi="Arial" w:cs="Arial"/>
          <w:lang w:eastAsia="ja-JP"/>
        </w:rPr>
        <w:t>more than</w:t>
      </w:r>
      <w:r w:rsidR="001677D6" w:rsidRPr="00673425">
        <w:rPr>
          <w:rFonts w:ascii="Arial" w:hAnsi="Arial" w:cs="Arial"/>
          <w:lang w:eastAsia="ja-JP"/>
        </w:rPr>
        <w:t xml:space="preserve"> </w:t>
      </w:r>
      <w:r w:rsidR="00FA4B5B" w:rsidRPr="00673425">
        <w:rPr>
          <w:rFonts w:ascii="Arial" w:hAnsi="Arial" w:cs="Arial"/>
          <w:lang w:eastAsia="ja-JP"/>
        </w:rPr>
        <w:t xml:space="preserve">60 members consisting </w:t>
      </w:r>
      <w:r w:rsidR="00EF1517">
        <w:rPr>
          <w:rFonts w:ascii="Arial" w:hAnsi="Arial" w:cs="Arial"/>
          <w:lang w:eastAsia="ja-JP"/>
        </w:rPr>
        <w:t xml:space="preserve">of </w:t>
      </w:r>
      <w:r w:rsidR="00FA4B5B" w:rsidRPr="00673425">
        <w:rPr>
          <w:rFonts w:ascii="Arial" w:hAnsi="Arial" w:cs="Arial"/>
          <w:lang w:eastAsia="ja-JP"/>
        </w:rPr>
        <w:t xml:space="preserve">automotive OEMs and suppliers covering </w:t>
      </w:r>
      <w:r w:rsidR="00F33C14">
        <w:rPr>
          <w:rFonts w:ascii="Arial" w:hAnsi="Arial" w:cs="Arial"/>
          <w:lang w:eastAsia="ja-JP"/>
        </w:rPr>
        <w:t>the automotive ecosystem</w:t>
      </w:r>
      <w:r w:rsidR="0006004A">
        <w:rPr>
          <w:rFonts w:ascii="Arial" w:hAnsi="Arial" w:cs="Arial"/>
          <w:lang w:eastAsia="ja-JP"/>
        </w:rPr>
        <w:t>,</w:t>
      </w:r>
      <w:r w:rsidR="003F64A6">
        <w:rPr>
          <w:rFonts w:ascii="Arial" w:hAnsi="Arial" w:cs="Arial"/>
          <w:lang w:eastAsia="ja-JP"/>
        </w:rPr>
        <w:t xml:space="preserve">  5GAA also counts as members</w:t>
      </w:r>
      <w:r w:rsidR="00385E45">
        <w:rPr>
          <w:rFonts w:ascii="Arial" w:hAnsi="Arial" w:cs="Arial"/>
          <w:lang w:eastAsia="ja-JP"/>
        </w:rPr>
        <w:t xml:space="preserve"> many players from the telecommunication sector, inclu</w:t>
      </w:r>
      <w:r w:rsidR="005851EC">
        <w:rPr>
          <w:rFonts w:ascii="Arial" w:hAnsi="Arial" w:cs="Arial"/>
          <w:lang w:eastAsia="ja-JP"/>
        </w:rPr>
        <w:t>ding</w:t>
      </w:r>
      <w:r w:rsidR="00385E45">
        <w:rPr>
          <w:rFonts w:ascii="Arial" w:hAnsi="Arial" w:cs="Arial"/>
          <w:lang w:eastAsia="ja-JP"/>
        </w:rPr>
        <w:t xml:space="preserve"> vendors and operators</w:t>
      </w:r>
      <w:r w:rsidR="003F64A6">
        <w:rPr>
          <w:rFonts w:ascii="Arial" w:hAnsi="Arial" w:cs="Arial"/>
          <w:lang w:eastAsia="ja-JP"/>
        </w:rPr>
        <w:t xml:space="preserve">.  In order to meet the V2X communications needs for connected, cooperative and automated vehicles, </w:t>
      </w:r>
      <w:r w:rsidR="00FA4B5B" w:rsidRPr="00673425">
        <w:rPr>
          <w:rFonts w:ascii="Arial" w:hAnsi="Arial" w:cs="Arial"/>
          <w:lang w:eastAsia="ja-JP"/>
        </w:rPr>
        <w:t>5GAA is</w:t>
      </w:r>
      <w:r w:rsidR="00673425">
        <w:rPr>
          <w:rFonts w:ascii="Arial" w:hAnsi="Arial" w:cs="Arial"/>
          <w:lang w:eastAsia="ja-JP"/>
        </w:rPr>
        <w:t xml:space="preserve"> </w:t>
      </w:r>
      <w:r w:rsidR="00BF69B0">
        <w:rPr>
          <w:rFonts w:ascii="Arial" w:hAnsi="Arial" w:cs="Arial"/>
          <w:lang w:eastAsia="ja-JP"/>
        </w:rPr>
        <w:t xml:space="preserve">highly </w:t>
      </w:r>
      <w:r w:rsidR="00673425">
        <w:rPr>
          <w:rFonts w:ascii="Arial" w:hAnsi="Arial" w:cs="Arial"/>
          <w:lang w:eastAsia="ja-JP"/>
        </w:rPr>
        <w:t>interested</w:t>
      </w:r>
      <w:r w:rsidR="0099344C">
        <w:rPr>
          <w:rFonts w:ascii="Arial" w:hAnsi="Arial" w:cs="Arial"/>
          <w:lang w:eastAsia="ja-JP"/>
        </w:rPr>
        <w:t xml:space="preserve"> in</w:t>
      </w:r>
      <w:r w:rsidR="00673425">
        <w:rPr>
          <w:rFonts w:ascii="Arial" w:hAnsi="Arial" w:cs="Arial"/>
          <w:lang w:eastAsia="ja-JP"/>
        </w:rPr>
        <w:t xml:space="preserve"> </w:t>
      </w:r>
      <w:r w:rsidR="00AF4C75">
        <w:rPr>
          <w:rFonts w:ascii="Arial" w:hAnsi="Arial" w:cs="Arial"/>
          <w:lang w:eastAsia="ja-JP"/>
        </w:rPr>
        <w:t xml:space="preserve">the evolution of </w:t>
      </w:r>
      <w:r w:rsidR="00E704E5">
        <w:rPr>
          <w:rFonts w:ascii="Arial" w:hAnsi="Arial" w:cs="Arial"/>
          <w:lang w:eastAsia="ja-JP"/>
        </w:rPr>
        <w:t xml:space="preserve">C-V2X </w:t>
      </w:r>
      <w:r w:rsidR="00AF4C75">
        <w:rPr>
          <w:rFonts w:ascii="Arial" w:hAnsi="Arial" w:cs="Arial"/>
          <w:lang w:eastAsia="ja-JP"/>
        </w:rPr>
        <w:t xml:space="preserve">technology </w:t>
      </w:r>
      <w:r w:rsidR="00BF69B0">
        <w:rPr>
          <w:rFonts w:ascii="Arial" w:hAnsi="Arial" w:cs="Arial"/>
          <w:lang w:eastAsia="ja-JP"/>
        </w:rPr>
        <w:t xml:space="preserve"> as a system designed to meet the demands of the automotive industry and consisting of</w:t>
      </w:r>
      <w:r w:rsidR="00AF4C75">
        <w:rPr>
          <w:rFonts w:ascii="Arial" w:hAnsi="Arial" w:cs="Arial"/>
          <w:lang w:eastAsia="ja-JP"/>
        </w:rPr>
        <w:t xml:space="preserve"> </w:t>
      </w:r>
      <w:r w:rsidR="00BF69B0">
        <w:rPr>
          <w:rFonts w:ascii="Arial" w:hAnsi="Arial" w:cs="Arial"/>
          <w:lang w:eastAsia="ja-JP"/>
        </w:rPr>
        <w:t xml:space="preserve">features such as </w:t>
      </w:r>
      <w:r w:rsidR="00B31E51">
        <w:rPr>
          <w:rFonts w:ascii="Arial" w:hAnsi="Arial" w:cs="Arial"/>
          <w:lang w:eastAsia="ja-JP"/>
        </w:rPr>
        <w:t xml:space="preserve">LTE </w:t>
      </w:r>
      <w:r w:rsidR="00AF4C75">
        <w:rPr>
          <w:rFonts w:ascii="Arial" w:hAnsi="Arial" w:cs="Arial"/>
          <w:lang w:eastAsia="ja-JP"/>
        </w:rPr>
        <w:t xml:space="preserve">PC5, Uu interface, </w:t>
      </w:r>
      <w:r w:rsidR="003F64A6">
        <w:rPr>
          <w:rFonts w:ascii="Arial" w:hAnsi="Arial" w:cs="Arial"/>
          <w:lang w:eastAsia="ja-JP"/>
        </w:rPr>
        <w:t>n</w:t>
      </w:r>
      <w:r w:rsidR="00AF4C75">
        <w:rPr>
          <w:rFonts w:ascii="Arial" w:hAnsi="Arial" w:cs="Arial"/>
          <w:lang w:eastAsia="ja-JP"/>
        </w:rPr>
        <w:t xml:space="preserve">etwork interfaces, </w:t>
      </w:r>
      <w:r w:rsidR="003F64A6">
        <w:rPr>
          <w:rFonts w:ascii="Arial" w:hAnsi="Arial" w:cs="Arial"/>
          <w:lang w:eastAsia="ja-JP"/>
        </w:rPr>
        <w:t>n</w:t>
      </w:r>
      <w:r w:rsidR="00AF4C75">
        <w:rPr>
          <w:rFonts w:ascii="Arial" w:hAnsi="Arial" w:cs="Arial"/>
          <w:lang w:eastAsia="ja-JP"/>
        </w:rPr>
        <w:t>etwork management</w:t>
      </w:r>
      <w:r w:rsidR="003F64A6">
        <w:rPr>
          <w:rFonts w:ascii="Arial" w:hAnsi="Arial" w:cs="Arial"/>
          <w:lang w:eastAsia="ja-JP"/>
        </w:rPr>
        <w:t xml:space="preserve"> and n</w:t>
      </w:r>
      <w:r w:rsidR="00BF69B0">
        <w:rPr>
          <w:rFonts w:ascii="Arial" w:hAnsi="Arial" w:cs="Arial"/>
          <w:lang w:eastAsia="ja-JP"/>
        </w:rPr>
        <w:t xml:space="preserve">etwork </w:t>
      </w:r>
      <w:r w:rsidR="003F64A6">
        <w:rPr>
          <w:rFonts w:ascii="Arial" w:hAnsi="Arial" w:cs="Arial"/>
          <w:lang w:eastAsia="ja-JP"/>
        </w:rPr>
        <w:t>s</w:t>
      </w:r>
      <w:r w:rsidR="00BF69B0">
        <w:rPr>
          <w:rFonts w:ascii="Arial" w:hAnsi="Arial" w:cs="Arial"/>
          <w:lang w:eastAsia="ja-JP"/>
        </w:rPr>
        <w:t>licing</w:t>
      </w:r>
      <w:r w:rsidR="003F64A6">
        <w:rPr>
          <w:rFonts w:ascii="Arial" w:hAnsi="Arial" w:cs="Arial"/>
          <w:lang w:eastAsia="ja-JP"/>
        </w:rPr>
        <w:t>.</w:t>
      </w:r>
    </w:p>
    <w:p w:rsidR="00673425" w:rsidRDefault="00673425" w:rsidP="00FA4B5B">
      <w:pPr>
        <w:jc w:val="both"/>
        <w:rPr>
          <w:rFonts w:ascii="Arial" w:hAnsi="Arial" w:cs="Arial"/>
          <w:lang w:eastAsia="ja-JP"/>
        </w:rPr>
      </w:pPr>
    </w:p>
    <w:p w:rsidR="0099344C" w:rsidRDefault="00673425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We note the anticipated rapid market introduction of autonomous vehicles</w:t>
      </w:r>
      <w:r w:rsidR="0099344C">
        <w:rPr>
          <w:rFonts w:ascii="Arial" w:hAnsi="Arial" w:cs="Arial"/>
          <w:lang w:eastAsia="ja-JP"/>
        </w:rPr>
        <w:t xml:space="preserve">. </w:t>
      </w:r>
      <w:r w:rsidR="007521B4">
        <w:rPr>
          <w:rFonts w:ascii="Arial" w:hAnsi="Arial" w:cs="Arial"/>
          <w:lang w:eastAsia="ja-JP"/>
        </w:rPr>
        <w:t xml:space="preserve">This </w:t>
      </w:r>
      <w:r w:rsidR="0003156E">
        <w:rPr>
          <w:rFonts w:ascii="Arial" w:hAnsi="Arial" w:cs="Arial"/>
          <w:lang w:eastAsia="ja-JP"/>
        </w:rPr>
        <w:t>precipitat</w:t>
      </w:r>
      <w:r w:rsidR="007521B4">
        <w:rPr>
          <w:rFonts w:ascii="Arial" w:hAnsi="Arial" w:cs="Arial"/>
          <w:lang w:eastAsia="ja-JP"/>
        </w:rPr>
        <w:t>es</w:t>
      </w:r>
      <w:r w:rsidR="0003156E">
        <w:rPr>
          <w:rFonts w:ascii="Arial" w:hAnsi="Arial" w:cs="Arial"/>
          <w:lang w:eastAsia="ja-JP"/>
        </w:rPr>
        <w:t xml:space="preserve"> a need to </w:t>
      </w:r>
      <w:r w:rsidR="00FE04A1">
        <w:rPr>
          <w:rFonts w:ascii="Arial" w:hAnsi="Arial" w:cs="Arial"/>
          <w:lang w:eastAsia="ja-JP"/>
        </w:rPr>
        <w:t>develop</w:t>
      </w:r>
      <w:r w:rsidR="00DA1A69">
        <w:rPr>
          <w:rFonts w:ascii="Arial" w:hAnsi="Arial" w:cs="Arial"/>
          <w:lang w:eastAsia="ja-JP"/>
        </w:rPr>
        <w:t xml:space="preserve"> evolved LTE and NR </w:t>
      </w:r>
      <w:r w:rsidR="003C0FDC">
        <w:rPr>
          <w:rFonts w:ascii="Arial" w:hAnsi="Arial" w:cs="Arial"/>
          <w:lang w:eastAsia="ja-JP"/>
        </w:rPr>
        <w:t>(“New Radio”)</w:t>
      </w:r>
      <w:r w:rsidR="00AF4C75">
        <w:rPr>
          <w:rFonts w:ascii="Arial" w:hAnsi="Arial" w:cs="Arial"/>
          <w:lang w:eastAsia="ja-JP"/>
        </w:rPr>
        <w:t xml:space="preserve"> interfaces</w:t>
      </w:r>
      <w:r w:rsidR="00467DB0">
        <w:rPr>
          <w:rFonts w:ascii="Arial" w:hAnsi="Arial" w:cs="Arial"/>
          <w:lang w:eastAsia="ja-JP"/>
        </w:rPr>
        <w:t xml:space="preserve"> via </w:t>
      </w:r>
      <w:r w:rsidR="00B31E51">
        <w:rPr>
          <w:rFonts w:ascii="Arial" w:hAnsi="Arial" w:cs="Arial"/>
          <w:lang w:eastAsia="ja-JP"/>
        </w:rPr>
        <w:t xml:space="preserve">PC5 </w:t>
      </w:r>
      <w:r w:rsidR="00467DB0">
        <w:rPr>
          <w:rFonts w:ascii="Arial" w:hAnsi="Arial" w:cs="Arial"/>
          <w:lang w:eastAsia="ja-JP"/>
        </w:rPr>
        <w:t>and Uu interface</w:t>
      </w:r>
      <w:r w:rsidR="007521B4">
        <w:rPr>
          <w:rFonts w:ascii="Arial" w:hAnsi="Arial" w:cs="Arial"/>
          <w:lang w:eastAsia="ja-JP"/>
        </w:rPr>
        <w:t>s</w:t>
      </w:r>
      <w:r w:rsidR="00FE04A1">
        <w:rPr>
          <w:rFonts w:ascii="Arial" w:hAnsi="Arial" w:cs="Arial"/>
          <w:lang w:eastAsia="ja-JP"/>
        </w:rPr>
        <w:t xml:space="preserve"> to meet such requirements</w:t>
      </w:r>
      <w:r w:rsidR="00467DB0">
        <w:rPr>
          <w:rFonts w:ascii="Arial" w:hAnsi="Arial" w:cs="Arial"/>
          <w:lang w:eastAsia="ja-JP"/>
        </w:rPr>
        <w:t xml:space="preserve"> of the automotive industry</w:t>
      </w:r>
      <w:r w:rsidR="00FE04A1">
        <w:rPr>
          <w:rFonts w:ascii="Arial" w:hAnsi="Arial" w:cs="Arial"/>
          <w:lang w:eastAsia="ja-JP"/>
        </w:rPr>
        <w:t>.</w:t>
      </w:r>
    </w:p>
    <w:p w:rsidR="0099344C" w:rsidRDefault="0099344C" w:rsidP="0099344C">
      <w:pPr>
        <w:jc w:val="both"/>
        <w:rPr>
          <w:rFonts w:ascii="Arial" w:hAnsi="Arial" w:cs="Arial"/>
          <w:lang w:eastAsia="ja-JP"/>
        </w:rPr>
      </w:pPr>
    </w:p>
    <w:p w:rsidR="00727846" w:rsidRDefault="00F33C14" w:rsidP="000339D5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light of these considerations</w:t>
      </w:r>
      <w:r w:rsidR="001677D6">
        <w:rPr>
          <w:rFonts w:ascii="Arial" w:hAnsi="Arial" w:cs="Arial"/>
          <w:lang w:eastAsia="ja-JP"/>
        </w:rPr>
        <w:t xml:space="preserve"> and from 5GAA’s market perspective</w:t>
      </w:r>
      <w:r>
        <w:rPr>
          <w:rFonts w:ascii="Arial" w:hAnsi="Arial" w:cs="Arial"/>
          <w:lang w:eastAsia="ja-JP"/>
        </w:rPr>
        <w:t xml:space="preserve">, we consider </w:t>
      </w:r>
      <w:r w:rsidR="0099344C">
        <w:rPr>
          <w:rFonts w:ascii="Arial" w:hAnsi="Arial" w:cs="Arial"/>
          <w:lang w:eastAsia="ja-JP"/>
        </w:rPr>
        <w:t>it</w:t>
      </w:r>
      <w:r w:rsidR="00AE7069">
        <w:rPr>
          <w:rFonts w:ascii="Arial" w:hAnsi="Arial" w:cs="Arial"/>
          <w:lang w:eastAsia="ja-JP"/>
        </w:rPr>
        <w:t xml:space="preserve"> important </w:t>
      </w:r>
      <w:r w:rsidR="0099344C">
        <w:rPr>
          <w:rFonts w:ascii="Arial" w:hAnsi="Arial" w:cs="Arial"/>
          <w:lang w:eastAsia="ja-JP"/>
        </w:rPr>
        <w:t>that 3GPP</w:t>
      </w:r>
      <w:r w:rsidR="00FE04A1">
        <w:rPr>
          <w:rFonts w:ascii="Arial" w:hAnsi="Arial" w:cs="Arial"/>
          <w:lang w:eastAsia="ja-JP"/>
        </w:rPr>
        <w:t xml:space="preserve"> continue the evolution of C-V2X and also</w:t>
      </w:r>
      <w:r w:rsidR="0099344C">
        <w:rPr>
          <w:rFonts w:ascii="Arial" w:hAnsi="Arial" w:cs="Arial"/>
          <w:lang w:eastAsia="ja-JP"/>
        </w:rPr>
        <w:t xml:space="preserve"> </w:t>
      </w:r>
      <w:r w:rsidR="00FE04A1">
        <w:rPr>
          <w:rFonts w:ascii="Arial" w:hAnsi="Arial" w:cs="Arial"/>
          <w:lang w:eastAsia="ja-JP"/>
        </w:rPr>
        <w:t xml:space="preserve">initiates </w:t>
      </w:r>
      <w:r w:rsidR="005851EC">
        <w:rPr>
          <w:rFonts w:ascii="Arial" w:hAnsi="Arial" w:cs="Arial"/>
          <w:lang w:eastAsia="ja-JP"/>
        </w:rPr>
        <w:t xml:space="preserve">work on NR-based </w:t>
      </w:r>
      <w:r w:rsidR="00FE04A1">
        <w:rPr>
          <w:rFonts w:ascii="Arial" w:hAnsi="Arial" w:cs="Arial"/>
          <w:lang w:eastAsia="ja-JP"/>
        </w:rPr>
        <w:t>based components</w:t>
      </w:r>
      <w:r w:rsidR="005851EC">
        <w:rPr>
          <w:rFonts w:ascii="Arial" w:hAnsi="Arial" w:cs="Arial"/>
          <w:lang w:eastAsia="ja-JP"/>
        </w:rPr>
        <w:t xml:space="preserve"> </w:t>
      </w:r>
      <w:r w:rsidR="00FE04A1">
        <w:rPr>
          <w:rFonts w:ascii="Arial" w:hAnsi="Arial" w:cs="Arial"/>
          <w:lang w:eastAsia="ja-JP"/>
        </w:rPr>
        <w:t>for</w:t>
      </w:r>
      <w:r w:rsidR="005851EC">
        <w:rPr>
          <w:rFonts w:ascii="Arial" w:hAnsi="Arial" w:cs="Arial"/>
          <w:lang w:eastAsia="ja-JP"/>
        </w:rPr>
        <w:t xml:space="preserve"> </w:t>
      </w:r>
      <w:r w:rsidR="00FE04A1">
        <w:rPr>
          <w:rFonts w:ascii="Arial" w:hAnsi="Arial" w:cs="Arial"/>
          <w:lang w:eastAsia="ja-JP"/>
        </w:rPr>
        <w:t>C-</w:t>
      </w:r>
      <w:r w:rsidR="005851EC">
        <w:rPr>
          <w:rFonts w:ascii="Arial" w:hAnsi="Arial" w:cs="Arial"/>
          <w:lang w:eastAsia="ja-JP"/>
        </w:rPr>
        <w:t xml:space="preserve">V2X </w:t>
      </w:r>
      <w:r w:rsidR="00DA1A69">
        <w:rPr>
          <w:rFonts w:ascii="Arial" w:hAnsi="Arial" w:cs="Arial"/>
          <w:lang w:eastAsia="ja-JP"/>
        </w:rPr>
        <w:t xml:space="preserve">based on the outcome of the </w:t>
      </w:r>
      <w:r w:rsidR="00FE04A1">
        <w:rPr>
          <w:rFonts w:ascii="Arial" w:hAnsi="Arial" w:cs="Arial"/>
          <w:lang w:eastAsia="ja-JP"/>
        </w:rPr>
        <w:t xml:space="preserve">RAN </w:t>
      </w:r>
      <w:r w:rsidR="00DA1A69">
        <w:rPr>
          <w:rFonts w:ascii="Arial" w:hAnsi="Arial" w:cs="Arial"/>
          <w:lang w:eastAsia="ja-JP"/>
        </w:rPr>
        <w:t>evaluation SI of Rel-15</w:t>
      </w:r>
      <w:r w:rsidR="00513867">
        <w:rPr>
          <w:rFonts w:ascii="Arial" w:hAnsi="Arial" w:cs="Arial"/>
          <w:lang w:eastAsia="ja-JP"/>
        </w:rPr>
        <w:t xml:space="preserve"> (3GPP </w:t>
      </w:r>
      <w:r w:rsidR="00467DB0" w:rsidRPr="00467DB0">
        <w:rPr>
          <w:rFonts w:ascii="Arial" w:hAnsi="Arial" w:cs="Arial"/>
          <w:lang w:eastAsia="ja-JP"/>
        </w:rPr>
        <w:t>RP-171093</w:t>
      </w:r>
      <w:r w:rsidR="00513867">
        <w:rPr>
          <w:rFonts w:ascii="Arial" w:hAnsi="Arial" w:cs="Arial"/>
          <w:lang w:eastAsia="ja-JP"/>
        </w:rPr>
        <w:t>)</w:t>
      </w:r>
      <w:r w:rsidR="0099344C">
        <w:rPr>
          <w:rFonts w:ascii="Arial" w:hAnsi="Arial" w:cs="Arial"/>
          <w:lang w:eastAsia="ja-JP"/>
        </w:rPr>
        <w:t xml:space="preserve">. </w:t>
      </w:r>
      <w:r w:rsidR="00971186" w:rsidRPr="00971186">
        <w:rPr>
          <w:rFonts w:ascii="Arial" w:hAnsi="Arial" w:cs="Arial"/>
          <w:lang w:eastAsia="ja-JP"/>
        </w:rPr>
        <w:t>For the automotive market, 5GAA</w:t>
      </w:r>
      <w:r w:rsidR="00757A13">
        <w:rPr>
          <w:rFonts w:ascii="Arial" w:hAnsi="Arial" w:cs="Arial"/>
          <w:lang w:eastAsia="ja-JP"/>
        </w:rPr>
        <w:t xml:space="preserve"> strongly prefers</w:t>
      </w:r>
      <w:r w:rsidR="00971186" w:rsidRPr="00971186">
        <w:rPr>
          <w:rFonts w:ascii="Arial" w:hAnsi="Arial" w:cs="Arial"/>
          <w:lang w:eastAsia="ja-JP"/>
        </w:rPr>
        <w:t xml:space="preserve"> having</w:t>
      </w:r>
      <w:r w:rsidR="00333BBF">
        <w:rPr>
          <w:rFonts w:ascii="Arial" w:hAnsi="Arial" w:cs="Arial"/>
          <w:lang w:eastAsia="ja-JP"/>
        </w:rPr>
        <w:t xml:space="preserve"> NR spec</w:t>
      </w:r>
      <w:r w:rsidR="00A80A6B">
        <w:rPr>
          <w:rFonts w:ascii="Arial" w:hAnsi="Arial" w:cs="Arial"/>
          <w:lang w:eastAsia="ja-JP"/>
        </w:rPr>
        <w:t>ifi</w:t>
      </w:r>
      <w:r w:rsidR="00333BBF">
        <w:rPr>
          <w:rFonts w:ascii="Arial" w:hAnsi="Arial" w:cs="Arial"/>
          <w:lang w:eastAsia="ja-JP"/>
        </w:rPr>
        <w:t>c</w:t>
      </w:r>
      <w:r w:rsidR="00A80A6B">
        <w:rPr>
          <w:rFonts w:ascii="Arial" w:hAnsi="Arial" w:cs="Arial"/>
          <w:lang w:eastAsia="ja-JP"/>
        </w:rPr>
        <w:t>ation</w:t>
      </w:r>
      <w:r w:rsidR="00333BBF">
        <w:rPr>
          <w:rFonts w:ascii="Arial" w:hAnsi="Arial" w:cs="Arial"/>
          <w:lang w:eastAsia="ja-JP"/>
        </w:rPr>
        <w:t xml:space="preserve">s for V2X </w:t>
      </w:r>
      <w:r w:rsidR="00E840FF">
        <w:rPr>
          <w:rFonts w:ascii="Arial" w:hAnsi="Arial" w:cs="Arial"/>
          <w:lang w:eastAsia="ja-JP"/>
        </w:rPr>
        <w:t xml:space="preserve">by </w:t>
      </w:r>
      <w:r w:rsidR="00971186" w:rsidRPr="00971186">
        <w:rPr>
          <w:rFonts w:ascii="Arial" w:hAnsi="Arial" w:cs="Arial"/>
          <w:lang w:eastAsia="ja-JP"/>
        </w:rPr>
        <w:t>2019 as a part of Rel</w:t>
      </w:r>
      <w:r w:rsidR="00A75174">
        <w:rPr>
          <w:rFonts w:ascii="Arial" w:hAnsi="Arial" w:cs="Arial"/>
          <w:lang w:eastAsia="ja-JP"/>
        </w:rPr>
        <w:t>-</w:t>
      </w:r>
      <w:r w:rsidR="00757A13">
        <w:rPr>
          <w:rFonts w:ascii="Arial" w:hAnsi="Arial" w:cs="Arial"/>
          <w:lang w:eastAsia="ja-JP"/>
        </w:rPr>
        <w:t>16</w:t>
      </w:r>
      <w:r w:rsidR="00727846">
        <w:rPr>
          <w:rFonts w:ascii="Arial" w:hAnsi="Arial" w:cs="Arial"/>
          <w:lang w:eastAsia="ja-JP"/>
        </w:rPr>
        <w:t xml:space="preserve"> (including </w:t>
      </w:r>
      <w:r w:rsidR="00727846">
        <w:rPr>
          <w:rFonts w:ascii="Arial" w:hAnsi="Arial" w:cs="Arial"/>
          <w:lang w:eastAsia="ja-JP"/>
        </w:rPr>
        <w:t>sidelink</w:t>
      </w:r>
      <w:r w:rsidR="00727846" w:rsidRPr="00727846">
        <w:rPr>
          <w:rFonts w:ascii="Arial" w:hAnsi="Arial" w:cs="Arial"/>
          <w:lang w:eastAsia="ja-JP"/>
        </w:rPr>
        <w:t xml:space="preserve"> </w:t>
      </w:r>
      <w:r w:rsidR="00727846">
        <w:rPr>
          <w:rFonts w:ascii="Arial" w:hAnsi="Arial" w:cs="Arial"/>
          <w:lang w:eastAsia="ja-JP"/>
        </w:rPr>
        <w:t>as well as Uu interface and network slicing specifications</w:t>
      </w:r>
      <w:r w:rsidR="00727846">
        <w:rPr>
          <w:rFonts w:ascii="Arial" w:hAnsi="Arial" w:cs="Arial"/>
          <w:lang w:eastAsia="ja-JP"/>
        </w:rPr>
        <w:t>)</w:t>
      </w:r>
      <w:r w:rsidR="00757A13">
        <w:rPr>
          <w:rFonts w:ascii="Arial" w:hAnsi="Arial" w:cs="Arial"/>
          <w:lang w:eastAsia="ja-JP"/>
        </w:rPr>
        <w:t>.</w:t>
      </w:r>
      <w:r w:rsidR="00971186" w:rsidRPr="00971186">
        <w:rPr>
          <w:rFonts w:ascii="Arial" w:hAnsi="Arial" w:cs="Arial"/>
          <w:lang w:eastAsia="ja-JP"/>
        </w:rPr>
        <w:t xml:space="preserve"> This has the highest commercial relevance to our automotive OEM members</w:t>
      </w:r>
      <w:r w:rsidR="00041893">
        <w:rPr>
          <w:rFonts w:ascii="Arial" w:hAnsi="Arial" w:cs="Arial"/>
          <w:lang w:eastAsia="ja-JP"/>
        </w:rPr>
        <w:t xml:space="preserve">, would avoid a long gap and will promote the case for C-V2X </w:t>
      </w:r>
      <w:r w:rsidR="00727846">
        <w:rPr>
          <w:rFonts w:ascii="Arial" w:hAnsi="Arial" w:cs="Arial"/>
          <w:lang w:eastAsia="ja-JP"/>
        </w:rPr>
        <w:t>by showing continuous evolution.</w:t>
      </w:r>
    </w:p>
    <w:p w:rsidR="00727846" w:rsidRDefault="00727846" w:rsidP="000339D5">
      <w:pPr>
        <w:jc w:val="both"/>
        <w:rPr>
          <w:rFonts w:ascii="Arial" w:hAnsi="Arial" w:cs="Arial"/>
          <w:lang w:eastAsia="ja-JP"/>
        </w:rPr>
      </w:pPr>
    </w:p>
    <w:p w:rsidR="00727846" w:rsidRPr="00727846" w:rsidRDefault="009A2DD9" w:rsidP="000339D5">
      <w:pPr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5GAA</w:t>
      </w:r>
      <w:r w:rsidR="00727846" w:rsidRPr="00727846">
        <w:rPr>
          <w:rFonts w:ascii="Arial" w:hAnsi="Arial" w:cs="Arial"/>
          <w:lang w:eastAsia="en-GB"/>
        </w:rPr>
        <w:t xml:space="preserve"> comm</w:t>
      </w:r>
      <w:r w:rsidR="00727846">
        <w:rPr>
          <w:rFonts w:ascii="Arial" w:hAnsi="Arial" w:cs="Arial"/>
          <w:lang w:eastAsia="en-GB"/>
        </w:rPr>
        <w:t>e</w:t>
      </w:r>
      <w:r w:rsidR="00727846" w:rsidRPr="00727846">
        <w:rPr>
          <w:rFonts w:ascii="Arial" w:hAnsi="Arial" w:cs="Arial"/>
          <w:lang w:eastAsia="en-GB"/>
        </w:rPr>
        <w:t>nd</w:t>
      </w:r>
      <w:r>
        <w:rPr>
          <w:rFonts w:ascii="Arial" w:hAnsi="Arial" w:cs="Arial"/>
          <w:lang w:eastAsia="en-GB"/>
        </w:rPr>
        <w:t>s</w:t>
      </w:r>
      <w:r w:rsidR="00727846" w:rsidRPr="00727846">
        <w:rPr>
          <w:rFonts w:ascii="Arial" w:hAnsi="Arial" w:cs="Arial"/>
          <w:lang w:eastAsia="en-GB"/>
        </w:rPr>
        <w:t xml:space="preserve"> 3GPP for its earlier work on completi</w:t>
      </w:r>
      <w:r w:rsidR="00727846">
        <w:rPr>
          <w:rFonts w:ascii="Arial" w:hAnsi="Arial" w:cs="Arial"/>
          <w:lang w:eastAsia="en-GB"/>
        </w:rPr>
        <w:t>ng</w:t>
      </w:r>
      <w:r w:rsidR="00727846" w:rsidRPr="00727846">
        <w:rPr>
          <w:rFonts w:ascii="Arial" w:hAnsi="Arial" w:cs="Arial"/>
          <w:lang w:eastAsia="en-GB"/>
        </w:rPr>
        <w:t xml:space="preserve"> Rel-14 and </w:t>
      </w:r>
      <w:r>
        <w:rPr>
          <w:rFonts w:ascii="Arial" w:hAnsi="Arial" w:cs="Arial"/>
          <w:lang w:eastAsia="ja-JP"/>
        </w:rPr>
        <w:t>strongly prefers</w:t>
      </w:r>
      <w:r w:rsidRPr="00793FCC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en-GB"/>
        </w:rPr>
        <w:t>that</w:t>
      </w:r>
      <w:r w:rsidR="00727846" w:rsidRPr="00727846">
        <w:rPr>
          <w:rFonts w:ascii="Arial" w:hAnsi="Arial" w:cs="Arial"/>
          <w:lang w:eastAsia="en-GB"/>
        </w:rPr>
        <w:t xml:space="preserve"> this </w:t>
      </w:r>
      <w:r w:rsidR="00B31E51">
        <w:rPr>
          <w:rFonts w:ascii="Arial" w:hAnsi="Arial" w:cs="Arial"/>
          <w:lang w:eastAsia="en-GB"/>
        </w:rPr>
        <w:t>Rel-16 work</w:t>
      </w:r>
      <w:r w:rsidR="00727846" w:rsidRPr="00727846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complements </w:t>
      </w:r>
      <w:r w:rsidR="00B97B53">
        <w:rPr>
          <w:rFonts w:ascii="Arial" w:hAnsi="Arial" w:cs="Arial"/>
          <w:lang w:eastAsia="en-GB"/>
        </w:rPr>
        <w:t>LTE PC5 and extend</w:t>
      </w:r>
      <w:r>
        <w:rPr>
          <w:rFonts w:ascii="Arial" w:hAnsi="Arial" w:cs="Arial"/>
          <w:lang w:eastAsia="en-GB"/>
        </w:rPr>
        <w:t>s</w:t>
      </w:r>
      <w:r w:rsidR="003E0830">
        <w:rPr>
          <w:rFonts w:ascii="Arial" w:hAnsi="Arial" w:cs="Arial"/>
          <w:lang w:eastAsia="en-GB"/>
        </w:rPr>
        <w:t xml:space="preserve"> its capabilities.</w:t>
      </w:r>
    </w:p>
    <w:p w:rsidR="00727846" w:rsidRDefault="00727846">
      <w:pPr>
        <w:spacing w:after="120"/>
        <w:rPr>
          <w:rFonts w:ascii="Arial" w:hAnsi="Arial" w:cs="Arial"/>
          <w:b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</w:t>
      </w:r>
      <w:r w:rsidR="00C32046">
        <w:rPr>
          <w:rFonts w:ascii="Arial" w:hAnsi="Arial" w:cs="Arial"/>
          <w:b/>
        </w:rPr>
        <w:t xml:space="preserve">: </w:t>
      </w:r>
      <w:r w:rsidR="00902CAF">
        <w:rPr>
          <w:rFonts w:ascii="Arial" w:hAnsi="Arial" w:cs="Arial"/>
          <w:bCs/>
          <w:lang w:eastAsia="ja-JP"/>
        </w:rPr>
        <w:t xml:space="preserve">5GAA </w:t>
      </w:r>
      <w:r w:rsidR="00C32046">
        <w:rPr>
          <w:rFonts w:ascii="Arial" w:hAnsi="Arial" w:cs="Arial" w:hint="eastAsia"/>
          <w:lang w:eastAsia="zh-CN"/>
        </w:rPr>
        <w:t>respectfully</w:t>
      </w:r>
      <w:r w:rsidR="00C32046" w:rsidRPr="00793FCC">
        <w:rPr>
          <w:rFonts w:ascii="Arial" w:hAnsi="Arial" w:cs="Arial"/>
          <w:lang w:eastAsia="ja-JP"/>
        </w:rPr>
        <w:t xml:space="preserve"> asks </w:t>
      </w:r>
      <w:r w:rsidR="00902CAF">
        <w:rPr>
          <w:rFonts w:ascii="Arial" w:hAnsi="Arial" w:cs="Arial"/>
          <w:lang w:eastAsia="ja-JP"/>
        </w:rPr>
        <w:t>3GPP</w:t>
      </w:r>
      <w:r w:rsidR="00C32046" w:rsidRPr="00793FCC">
        <w:rPr>
          <w:rFonts w:ascii="Arial" w:hAnsi="Arial" w:cs="Arial"/>
          <w:lang w:eastAsia="ja-JP"/>
        </w:rPr>
        <w:t xml:space="preserve">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902CAF" w:rsidRDefault="00F74415" w:rsidP="00902CA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</w:t>
      </w:r>
      <w:r w:rsidR="00157D1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902CAF">
        <w:rPr>
          <w:rFonts w:ascii="Arial" w:hAnsi="Arial" w:cs="Arial"/>
          <w:b/>
        </w:rPr>
        <w:t xml:space="preserve">5GAA </w:t>
      </w:r>
      <w:r w:rsidR="0017439C">
        <w:rPr>
          <w:rFonts w:ascii="Arial" w:hAnsi="Arial" w:cs="Arial"/>
          <w:b/>
        </w:rPr>
        <w:t>Meetings:</w:t>
      </w:r>
    </w:p>
    <w:p w:rsidR="00157D13" w:rsidRDefault="00157D13" w:rsidP="00157D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F2F meeting #5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ko-KR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Feb.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ab/>
        <w:t xml:space="preserve">Munich, </w:t>
      </w:r>
      <w:r>
        <w:rPr>
          <w:rFonts w:ascii="Arial" w:hAnsi="Arial" w:cs="Arial" w:hint="eastAsia"/>
          <w:bCs/>
          <w:lang w:eastAsia="ko-KR"/>
        </w:rPr>
        <w:t>Germany</w:t>
      </w:r>
    </w:p>
    <w:p w:rsidR="00157D13" w:rsidRPr="007955B4" w:rsidRDefault="00157D13" w:rsidP="00157D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F2F meeting #6</w:t>
      </w:r>
      <w:r>
        <w:rPr>
          <w:rFonts w:ascii="Arial" w:hAnsi="Arial" w:cs="Arial" w:hint="eastAsia"/>
          <w:bCs/>
          <w:lang w:eastAsia="ko-KR"/>
        </w:rPr>
        <w:tab/>
        <w:t>24 - 26 Apr. 2018</w:t>
      </w:r>
      <w:r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 xml:space="preserve">Washington DC area, </w:t>
      </w:r>
      <w:r>
        <w:rPr>
          <w:rFonts w:ascii="Arial" w:hAnsi="Arial" w:cs="Arial" w:hint="eastAsia"/>
          <w:bCs/>
          <w:lang w:eastAsia="ko-KR"/>
        </w:rPr>
        <w:t>USA</w:t>
      </w:r>
    </w:p>
    <w:p w:rsidR="00816FC3" w:rsidRPr="00482FC3" w:rsidRDefault="00816FC3" w:rsidP="000339D5">
      <w:pPr>
        <w:pStyle w:val="ListParagraph"/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16FC3" w:rsidRPr="00482FC3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956" w:rsidRDefault="00CB3956" w:rsidP="0017439C">
      <w:r>
        <w:separator/>
      </w:r>
    </w:p>
  </w:endnote>
  <w:endnote w:type="continuationSeparator" w:id="0">
    <w:p w:rsidR="00CB3956" w:rsidRDefault="00CB3956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956" w:rsidRDefault="00CB3956" w:rsidP="0017439C">
      <w:r>
        <w:separator/>
      </w:r>
    </w:p>
  </w:footnote>
  <w:footnote w:type="continuationSeparator" w:id="0">
    <w:p w:rsidR="00CB3956" w:rsidRDefault="00CB3956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71FD0"/>
    <w:multiLevelType w:val="hybridMultilevel"/>
    <w:tmpl w:val="3716D9A2"/>
    <w:lvl w:ilvl="0" w:tplc="B55659F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A456F3"/>
    <w:multiLevelType w:val="hybridMultilevel"/>
    <w:tmpl w:val="C740660C"/>
    <w:lvl w:ilvl="0" w:tplc="BA5E262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23"/>
  </w:num>
  <w:num w:numId="12">
    <w:abstractNumId w:val="12"/>
  </w:num>
  <w:num w:numId="13">
    <w:abstractNumId w:val="11"/>
  </w:num>
  <w:num w:numId="14">
    <w:abstractNumId w:val="9"/>
  </w:num>
  <w:num w:numId="15">
    <w:abstractNumId w:val="17"/>
  </w:num>
  <w:num w:numId="16">
    <w:abstractNumId w:val="16"/>
  </w:num>
  <w:num w:numId="17">
    <w:abstractNumId w:val="20"/>
  </w:num>
  <w:num w:numId="18">
    <w:abstractNumId w:val="10"/>
  </w:num>
  <w:num w:numId="19">
    <w:abstractNumId w:val="18"/>
  </w:num>
  <w:num w:numId="20">
    <w:abstractNumId w:val="15"/>
  </w:num>
  <w:num w:numId="21">
    <w:abstractNumId w:val="21"/>
  </w:num>
  <w:num w:numId="22">
    <w:abstractNumId w:val="2"/>
  </w:num>
  <w:num w:numId="23">
    <w:abstractNumId w:val="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4366"/>
    <w:rsid w:val="00005E57"/>
    <w:rsid w:val="000065C6"/>
    <w:rsid w:val="00007203"/>
    <w:rsid w:val="00010ED9"/>
    <w:rsid w:val="0001613A"/>
    <w:rsid w:val="00016BB2"/>
    <w:rsid w:val="000215A7"/>
    <w:rsid w:val="0002466B"/>
    <w:rsid w:val="000309A3"/>
    <w:rsid w:val="0003156E"/>
    <w:rsid w:val="000325DF"/>
    <w:rsid w:val="00033138"/>
    <w:rsid w:val="000339D5"/>
    <w:rsid w:val="00041893"/>
    <w:rsid w:val="0006004A"/>
    <w:rsid w:val="000673E6"/>
    <w:rsid w:val="000713AE"/>
    <w:rsid w:val="0007331F"/>
    <w:rsid w:val="00075766"/>
    <w:rsid w:val="0007777D"/>
    <w:rsid w:val="0008180E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3EB2"/>
    <w:rsid w:val="000D6BEA"/>
    <w:rsid w:val="000D6E62"/>
    <w:rsid w:val="000E506D"/>
    <w:rsid w:val="000E7D9D"/>
    <w:rsid w:val="000F0217"/>
    <w:rsid w:val="000F03BC"/>
    <w:rsid w:val="000F28B8"/>
    <w:rsid w:val="000F3BB3"/>
    <w:rsid w:val="00100D45"/>
    <w:rsid w:val="00103C25"/>
    <w:rsid w:val="00107490"/>
    <w:rsid w:val="00116303"/>
    <w:rsid w:val="001169C0"/>
    <w:rsid w:val="00117065"/>
    <w:rsid w:val="001242B8"/>
    <w:rsid w:val="00127BA9"/>
    <w:rsid w:val="00136590"/>
    <w:rsid w:val="00145B7E"/>
    <w:rsid w:val="00145E66"/>
    <w:rsid w:val="0015445B"/>
    <w:rsid w:val="001575B7"/>
    <w:rsid w:val="00157D13"/>
    <w:rsid w:val="00163D85"/>
    <w:rsid w:val="001658F2"/>
    <w:rsid w:val="001677D6"/>
    <w:rsid w:val="00170D2F"/>
    <w:rsid w:val="0017439C"/>
    <w:rsid w:val="001753E0"/>
    <w:rsid w:val="00180AC4"/>
    <w:rsid w:val="001824BC"/>
    <w:rsid w:val="00192C55"/>
    <w:rsid w:val="00194208"/>
    <w:rsid w:val="00195AA8"/>
    <w:rsid w:val="00196EF3"/>
    <w:rsid w:val="001A3087"/>
    <w:rsid w:val="001A3DE1"/>
    <w:rsid w:val="001B0D03"/>
    <w:rsid w:val="001B2FB8"/>
    <w:rsid w:val="001B3245"/>
    <w:rsid w:val="001B7D82"/>
    <w:rsid w:val="001C0E73"/>
    <w:rsid w:val="001C128A"/>
    <w:rsid w:val="001C13F3"/>
    <w:rsid w:val="001C1B4F"/>
    <w:rsid w:val="001C7B42"/>
    <w:rsid w:val="001D028D"/>
    <w:rsid w:val="001D77DB"/>
    <w:rsid w:val="001E26A7"/>
    <w:rsid w:val="001E5E5C"/>
    <w:rsid w:val="001E6DB7"/>
    <w:rsid w:val="001F4DEA"/>
    <w:rsid w:val="00202EBE"/>
    <w:rsid w:val="00203794"/>
    <w:rsid w:val="002103E9"/>
    <w:rsid w:val="00210831"/>
    <w:rsid w:val="002115F1"/>
    <w:rsid w:val="00211B83"/>
    <w:rsid w:val="0021276C"/>
    <w:rsid w:val="00234545"/>
    <w:rsid w:val="00241F2A"/>
    <w:rsid w:val="00245471"/>
    <w:rsid w:val="00245D8C"/>
    <w:rsid w:val="00251DDC"/>
    <w:rsid w:val="00262728"/>
    <w:rsid w:val="00271808"/>
    <w:rsid w:val="00274ADD"/>
    <w:rsid w:val="00277535"/>
    <w:rsid w:val="00281E72"/>
    <w:rsid w:val="00283993"/>
    <w:rsid w:val="00284751"/>
    <w:rsid w:val="00285EE2"/>
    <w:rsid w:val="002A0366"/>
    <w:rsid w:val="002A2E8C"/>
    <w:rsid w:val="002A4942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590"/>
    <w:rsid w:val="003127FF"/>
    <w:rsid w:val="00324A3A"/>
    <w:rsid w:val="00325C8A"/>
    <w:rsid w:val="0033166D"/>
    <w:rsid w:val="00332D32"/>
    <w:rsid w:val="00333A04"/>
    <w:rsid w:val="00333BBF"/>
    <w:rsid w:val="00334A3C"/>
    <w:rsid w:val="00341C08"/>
    <w:rsid w:val="0034335D"/>
    <w:rsid w:val="00346E79"/>
    <w:rsid w:val="00356F59"/>
    <w:rsid w:val="0036432D"/>
    <w:rsid w:val="00366F3B"/>
    <w:rsid w:val="0037504D"/>
    <w:rsid w:val="00376862"/>
    <w:rsid w:val="003818F9"/>
    <w:rsid w:val="003819EB"/>
    <w:rsid w:val="00385E45"/>
    <w:rsid w:val="00393AA1"/>
    <w:rsid w:val="0039474B"/>
    <w:rsid w:val="0039561D"/>
    <w:rsid w:val="00396522"/>
    <w:rsid w:val="003A1632"/>
    <w:rsid w:val="003A255C"/>
    <w:rsid w:val="003A27BF"/>
    <w:rsid w:val="003A2D42"/>
    <w:rsid w:val="003B5030"/>
    <w:rsid w:val="003C0FDC"/>
    <w:rsid w:val="003C1105"/>
    <w:rsid w:val="003C5F7A"/>
    <w:rsid w:val="003D71F3"/>
    <w:rsid w:val="003D7D2E"/>
    <w:rsid w:val="003E0830"/>
    <w:rsid w:val="003E0833"/>
    <w:rsid w:val="003E10A1"/>
    <w:rsid w:val="003E13BE"/>
    <w:rsid w:val="003E417D"/>
    <w:rsid w:val="003E434C"/>
    <w:rsid w:val="003F64A6"/>
    <w:rsid w:val="00405C89"/>
    <w:rsid w:val="0041121A"/>
    <w:rsid w:val="004128A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12C3"/>
    <w:rsid w:val="004421E0"/>
    <w:rsid w:val="0044445F"/>
    <w:rsid w:val="004453BD"/>
    <w:rsid w:val="0045667E"/>
    <w:rsid w:val="00462240"/>
    <w:rsid w:val="004638CF"/>
    <w:rsid w:val="00466157"/>
    <w:rsid w:val="00466820"/>
    <w:rsid w:val="00467A45"/>
    <w:rsid w:val="00467DB0"/>
    <w:rsid w:val="00471A2B"/>
    <w:rsid w:val="00472DC4"/>
    <w:rsid w:val="004739DA"/>
    <w:rsid w:val="00476497"/>
    <w:rsid w:val="00477AAF"/>
    <w:rsid w:val="00482FC3"/>
    <w:rsid w:val="00482FDE"/>
    <w:rsid w:val="004836EF"/>
    <w:rsid w:val="00495362"/>
    <w:rsid w:val="0049544C"/>
    <w:rsid w:val="00496A2D"/>
    <w:rsid w:val="004A2A63"/>
    <w:rsid w:val="004A2CDA"/>
    <w:rsid w:val="004A498A"/>
    <w:rsid w:val="004B1D87"/>
    <w:rsid w:val="004B31D2"/>
    <w:rsid w:val="004B56B1"/>
    <w:rsid w:val="004B6CA8"/>
    <w:rsid w:val="004B7B13"/>
    <w:rsid w:val="004C4515"/>
    <w:rsid w:val="004D0F60"/>
    <w:rsid w:val="004D5E6D"/>
    <w:rsid w:val="004D6233"/>
    <w:rsid w:val="004E60F3"/>
    <w:rsid w:val="004E735F"/>
    <w:rsid w:val="004F5D62"/>
    <w:rsid w:val="005128F2"/>
    <w:rsid w:val="00512992"/>
    <w:rsid w:val="00513867"/>
    <w:rsid w:val="00517C4F"/>
    <w:rsid w:val="005220DC"/>
    <w:rsid w:val="00530AFB"/>
    <w:rsid w:val="0053309C"/>
    <w:rsid w:val="005330B2"/>
    <w:rsid w:val="00535C4E"/>
    <w:rsid w:val="00540D10"/>
    <w:rsid w:val="005432F8"/>
    <w:rsid w:val="005609CC"/>
    <w:rsid w:val="00560F4C"/>
    <w:rsid w:val="005727DC"/>
    <w:rsid w:val="00580F77"/>
    <w:rsid w:val="00582921"/>
    <w:rsid w:val="00584407"/>
    <w:rsid w:val="00584DCA"/>
    <w:rsid w:val="005851EC"/>
    <w:rsid w:val="00587A1B"/>
    <w:rsid w:val="005928CF"/>
    <w:rsid w:val="005945B4"/>
    <w:rsid w:val="005A3605"/>
    <w:rsid w:val="005A3DF4"/>
    <w:rsid w:val="005B1A56"/>
    <w:rsid w:val="005B4081"/>
    <w:rsid w:val="005C49BE"/>
    <w:rsid w:val="005D214D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05BBA"/>
    <w:rsid w:val="00606EAB"/>
    <w:rsid w:val="00607FEE"/>
    <w:rsid w:val="0061004A"/>
    <w:rsid w:val="00611FAB"/>
    <w:rsid w:val="00613E8C"/>
    <w:rsid w:val="006169D0"/>
    <w:rsid w:val="00616E5F"/>
    <w:rsid w:val="00621A65"/>
    <w:rsid w:val="00621F21"/>
    <w:rsid w:val="0062509D"/>
    <w:rsid w:val="006323F1"/>
    <w:rsid w:val="00633875"/>
    <w:rsid w:val="006555FD"/>
    <w:rsid w:val="00656AF9"/>
    <w:rsid w:val="0067066A"/>
    <w:rsid w:val="00671C8E"/>
    <w:rsid w:val="00673425"/>
    <w:rsid w:val="00677B99"/>
    <w:rsid w:val="006830B8"/>
    <w:rsid w:val="00693634"/>
    <w:rsid w:val="00695D9C"/>
    <w:rsid w:val="006B05F4"/>
    <w:rsid w:val="006B1564"/>
    <w:rsid w:val="006C2966"/>
    <w:rsid w:val="006C6A63"/>
    <w:rsid w:val="006D1254"/>
    <w:rsid w:val="006D2A98"/>
    <w:rsid w:val="006D45CD"/>
    <w:rsid w:val="006E2A42"/>
    <w:rsid w:val="006E560E"/>
    <w:rsid w:val="006E7ECA"/>
    <w:rsid w:val="006F6460"/>
    <w:rsid w:val="0070002E"/>
    <w:rsid w:val="00700D4A"/>
    <w:rsid w:val="00701B1F"/>
    <w:rsid w:val="007072B3"/>
    <w:rsid w:val="00715B89"/>
    <w:rsid w:val="00722DDA"/>
    <w:rsid w:val="00727846"/>
    <w:rsid w:val="00731E29"/>
    <w:rsid w:val="00732F5B"/>
    <w:rsid w:val="00733B4F"/>
    <w:rsid w:val="00733BFF"/>
    <w:rsid w:val="00733D56"/>
    <w:rsid w:val="00733FFB"/>
    <w:rsid w:val="00735A7B"/>
    <w:rsid w:val="00746119"/>
    <w:rsid w:val="00746174"/>
    <w:rsid w:val="00746D80"/>
    <w:rsid w:val="007517DF"/>
    <w:rsid w:val="007521B4"/>
    <w:rsid w:val="00752EF0"/>
    <w:rsid w:val="007563CA"/>
    <w:rsid w:val="00757A13"/>
    <w:rsid w:val="007639B5"/>
    <w:rsid w:val="007802CA"/>
    <w:rsid w:val="007841F2"/>
    <w:rsid w:val="007852F7"/>
    <w:rsid w:val="00785D96"/>
    <w:rsid w:val="00791B68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16FC3"/>
    <w:rsid w:val="00817FCA"/>
    <w:rsid w:val="008231E1"/>
    <w:rsid w:val="00830F43"/>
    <w:rsid w:val="00831A19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E6488"/>
    <w:rsid w:val="008F1082"/>
    <w:rsid w:val="008F44CF"/>
    <w:rsid w:val="008F4B35"/>
    <w:rsid w:val="00902CAF"/>
    <w:rsid w:val="00906506"/>
    <w:rsid w:val="00906BF3"/>
    <w:rsid w:val="0092252D"/>
    <w:rsid w:val="00926D09"/>
    <w:rsid w:val="00930933"/>
    <w:rsid w:val="00937593"/>
    <w:rsid w:val="00947090"/>
    <w:rsid w:val="00952157"/>
    <w:rsid w:val="00971186"/>
    <w:rsid w:val="00973176"/>
    <w:rsid w:val="00984BD5"/>
    <w:rsid w:val="0099344C"/>
    <w:rsid w:val="009A2DD9"/>
    <w:rsid w:val="009A673B"/>
    <w:rsid w:val="009B048C"/>
    <w:rsid w:val="009B3871"/>
    <w:rsid w:val="009B623D"/>
    <w:rsid w:val="009C2AC3"/>
    <w:rsid w:val="009C4677"/>
    <w:rsid w:val="009C5993"/>
    <w:rsid w:val="009C6F1E"/>
    <w:rsid w:val="009D34F6"/>
    <w:rsid w:val="009D4338"/>
    <w:rsid w:val="009D7703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181B"/>
    <w:rsid w:val="00A75174"/>
    <w:rsid w:val="00A75509"/>
    <w:rsid w:val="00A7623B"/>
    <w:rsid w:val="00A779EC"/>
    <w:rsid w:val="00A80A6B"/>
    <w:rsid w:val="00A80FFE"/>
    <w:rsid w:val="00A93E1F"/>
    <w:rsid w:val="00AA1E41"/>
    <w:rsid w:val="00AB0833"/>
    <w:rsid w:val="00AB482F"/>
    <w:rsid w:val="00AB7C16"/>
    <w:rsid w:val="00AC107E"/>
    <w:rsid w:val="00AC181D"/>
    <w:rsid w:val="00AC5BAF"/>
    <w:rsid w:val="00AC7FE6"/>
    <w:rsid w:val="00AD16D8"/>
    <w:rsid w:val="00AD1C1D"/>
    <w:rsid w:val="00AD3A5C"/>
    <w:rsid w:val="00AD525C"/>
    <w:rsid w:val="00AD7105"/>
    <w:rsid w:val="00AE34B3"/>
    <w:rsid w:val="00AE3B03"/>
    <w:rsid w:val="00AE571F"/>
    <w:rsid w:val="00AE6F04"/>
    <w:rsid w:val="00AE7069"/>
    <w:rsid w:val="00AF1954"/>
    <w:rsid w:val="00AF1F1B"/>
    <w:rsid w:val="00AF4C75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22E39"/>
    <w:rsid w:val="00B30D44"/>
    <w:rsid w:val="00B31E51"/>
    <w:rsid w:val="00B327BD"/>
    <w:rsid w:val="00B3724F"/>
    <w:rsid w:val="00B54DDF"/>
    <w:rsid w:val="00B56409"/>
    <w:rsid w:val="00B61B49"/>
    <w:rsid w:val="00B621E2"/>
    <w:rsid w:val="00B67F13"/>
    <w:rsid w:val="00B71235"/>
    <w:rsid w:val="00B71D42"/>
    <w:rsid w:val="00B74108"/>
    <w:rsid w:val="00B77383"/>
    <w:rsid w:val="00B81739"/>
    <w:rsid w:val="00B86FE2"/>
    <w:rsid w:val="00B91F87"/>
    <w:rsid w:val="00B9469C"/>
    <w:rsid w:val="00B97B53"/>
    <w:rsid w:val="00BA016F"/>
    <w:rsid w:val="00BA0342"/>
    <w:rsid w:val="00BA11E3"/>
    <w:rsid w:val="00BA7AED"/>
    <w:rsid w:val="00BB2557"/>
    <w:rsid w:val="00BB5878"/>
    <w:rsid w:val="00BC087D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2665"/>
    <w:rsid w:val="00BF46B1"/>
    <w:rsid w:val="00BF5AB9"/>
    <w:rsid w:val="00BF69B0"/>
    <w:rsid w:val="00BF7FE8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577D3"/>
    <w:rsid w:val="00C61859"/>
    <w:rsid w:val="00C655F8"/>
    <w:rsid w:val="00C70FD9"/>
    <w:rsid w:val="00C737A6"/>
    <w:rsid w:val="00C75AD2"/>
    <w:rsid w:val="00C75CCC"/>
    <w:rsid w:val="00C77C64"/>
    <w:rsid w:val="00C834C0"/>
    <w:rsid w:val="00C843E8"/>
    <w:rsid w:val="00C844FA"/>
    <w:rsid w:val="00C873BC"/>
    <w:rsid w:val="00C909DE"/>
    <w:rsid w:val="00C91157"/>
    <w:rsid w:val="00C926C1"/>
    <w:rsid w:val="00C97A84"/>
    <w:rsid w:val="00CA2AB1"/>
    <w:rsid w:val="00CA4FE2"/>
    <w:rsid w:val="00CA6370"/>
    <w:rsid w:val="00CA6879"/>
    <w:rsid w:val="00CA6F28"/>
    <w:rsid w:val="00CB3956"/>
    <w:rsid w:val="00CC173A"/>
    <w:rsid w:val="00CC2525"/>
    <w:rsid w:val="00CC61D7"/>
    <w:rsid w:val="00CD07CD"/>
    <w:rsid w:val="00CE2C14"/>
    <w:rsid w:val="00CE374E"/>
    <w:rsid w:val="00CE745D"/>
    <w:rsid w:val="00CF0E4A"/>
    <w:rsid w:val="00CF58A4"/>
    <w:rsid w:val="00CF7835"/>
    <w:rsid w:val="00D122D1"/>
    <w:rsid w:val="00D12B72"/>
    <w:rsid w:val="00D161CA"/>
    <w:rsid w:val="00D241EB"/>
    <w:rsid w:val="00D2518E"/>
    <w:rsid w:val="00D3028C"/>
    <w:rsid w:val="00D3514F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1C1C"/>
    <w:rsid w:val="00D83344"/>
    <w:rsid w:val="00D86EA0"/>
    <w:rsid w:val="00D90BA9"/>
    <w:rsid w:val="00D952D1"/>
    <w:rsid w:val="00DA1A69"/>
    <w:rsid w:val="00DA1F81"/>
    <w:rsid w:val="00DA7987"/>
    <w:rsid w:val="00DD1AA8"/>
    <w:rsid w:val="00DD3E27"/>
    <w:rsid w:val="00DD7A35"/>
    <w:rsid w:val="00DE1108"/>
    <w:rsid w:val="00DE2CF9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54E13"/>
    <w:rsid w:val="00E606B7"/>
    <w:rsid w:val="00E60EB1"/>
    <w:rsid w:val="00E639E4"/>
    <w:rsid w:val="00E66D82"/>
    <w:rsid w:val="00E704E5"/>
    <w:rsid w:val="00E7070D"/>
    <w:rsid w:val="00E730C7"/>
    <w:rsid w:val="00E74C1C"/>
    <w:rsid w:val="00E74F75"/>
    <w:rsid w:val="00E840FF"/>
    <w:rsid w:val="00E841E3"/>
    <w:rsid w:val="00E94B21"/>
    <w:rsid w:val="00EA58A4"/>
    <w:rsid w:val="00EB138F"/>
    <w:rsid w:val="00EB2970"/>
    <w:rsid w:val="00EC158F"/>
    <w:rsid w:val="00EC2A5B"/>
    <w:rsid w:val="00EC36B7"/>
    <w:rsid w:val="00EC7BB9"/>
    <w:rsid w:val="00ED16E6"/>
    <w:rsid w:val="00EE3B8D"/>
    <w:rsid w:val="00EE4C38"/>
    <w:rsid w:val="00EE6A6D"/>
    <w:rsid w:val="00EF1517"/>
    <w:rsid w:val="00F024F6"/>
    <w:rsid w:val="00F0689F"/>
    <w:rsid w:val="00F17D37"/>
    <w:rsid w:val="00F20D0E"/>
    <w:rsid w:val="00F24234"/>
    <w:rsid w:val="00F27919"/>
    <w:rsid w:val="00F302F1"/>
    <w:rsid w:val="00F33C14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848B9"/>
    <w:rsid w:val="00F97C50"/>
    <w:rsid w:val="00FA0397"/>
    <w:rsid w:val="00FA2EA4"/>
    <w:rsid w:val="00FA41B5"/>
    <w:rsid w:val="00FA4B5B"/>
    <w:rsid w:val="00FA5A61"/>
    <w:rsid w:val="00FA5B8B"/>
    <w:rsid w:val="00FB3CF2"/>
    <w:rsid w:val="00FB6B12"/>
    <w:rsid w:val="00FC15DD"/>
    <w:rsid w:val="00FC6300"/>
    <w:rsid w:val="00FC7949"/>
    <w:rsid w:val="00FD1D1F"/>
    <w:rsid w:val="00FD50C0"/>
    <w:rsid w:val="00FD65C5"/>
    <w:rsid w:val="00FE04A1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7F705E7-32A5-45A8-A939-923AC3BF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DefaultParagraphFont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postolos.Papathanassiou@intel.co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5gaa-liaison@5ga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keywords>CTPClassification=CTP_IC:VisualMarkings=</cp:keywords>
  <cp:lastModifiedBy>Thomas Linget</cp:lastModifiedBy>
  <cp:revision>10</cp:revision>
  <cp:lastPrinted>2002-04-23T13:10:00Z</cp:lastPrinted>
  <dcterms:created xsi:type="dcterms:W3CDTF">2017-12-07T22:20:00Z</dcterms:created>
  <dcterms:modified xsi:type="dcterms:W3CDTF">2017-12-11T16:43:00Z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(3)sKpETtqQ+UkOlSEndj5nb5jR+1fmzvHGJhOJ0Y1KDXe30d12CT1oSRRfh00mFIFS8lSub0uX
3zwthyRKpnisAT6YAgoSoc2lSA3u64xVeozxqXoJgUYxSlhVytGa2/7UwaTBTOxz30UoVv53
lmpJkPWTUYutNIlD3RjxujJjXx1Fvptc9/HjpqL0pmybFv31T6m+S5/DXZu/wQXatCwso3cm
6sCATsMmcbmmJuivzS</vt:lpwstr>
  </property>
  <property fmtid="{D5CDD505-2E9C-101B-9397-08002B2CF9AE}" pid="14" name="_2015_ms_pID_7253431">
    <vt:lpwstr>vJtx+gb+FbmsWF8zJsdZ0AcRiYzikhCjRNCv8uk+Q3inOMx4csxfRG
f41YnpaOeSoQYHwHpBVCG0DisUPQ83/Zs8oKkUijrrmIU4HjXqW2WVWXMmLGRf3rcpr+XMXx
olaNllcXnNAhEp3Hvj/qmSWQXA24+BYOqQXZMKzZfocPe+DPlwTtcO8PVOcIx7vYOttCSpgP
GFHdB7c4iPH3gPgHQG/bJidRylXvU2PQzRX1</vt:lpwstr>
  </property>
  <property fmtid="{D5CDD505-2E9C-101B-9397-08002B2CF9AE}" pid="15" name="_2015_ms_pID_7253432">
    <vt:lpwstr>Dw==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1507899141</vt:lpwstr>
  </property>
  <property fmtid="{D5CDD505-2E9C-101B-9397-08002B2CF9AE}" pid="20" name="TitusGUID">
    <vt:lpwstr>b105c31a-1af4-4dc7-beca-f9a4ef51655d</vt:lpwstr>
  </property>
  <property fmtid="{D5CDD505-2E9C-101B-9397-08002B2CF9AE}" pid="21" name="CTP_BU">
    <vt:lpwstr>NEXT GEN AND STANDARDS GROUP</vt:lpwstr>
  </property>
  <property fmtid="{D5CDD505-2E9C-101B-9397-08002B2CF9AE}" pid="22" name="CTP_TimeStamp">
    <vt:lpwstr>2017-12-07 22:21:08Z</vt:lpwstr>
  </property>
  <property fmtid="{D5CDD505-2E9C-101B-9397-08002B2CF9AE}" pid="23" name="CTPClassification">
    <vt:lpwstr>CTP_IC</vt:lpwstr>
  </property>
</Properties>
</file>